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9FFF9" w14:textId="776D9110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A06746">
        <w:t>53922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4EA8556E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633DC786" w14:textId="7BDA814A" w:rsidR="00E710D3" w:rsidRPr="00E710D3" w:rsidRDefault="0054238D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0FEC90F6CED843E292C4C7CA630F2D2F"/>
                </w:placeholder>
                <w15:appearance w15:val="hidden"/>
              </w:sdtPr>
              <w:sdtEndPr/>
              <w:sdtContent>
                <w:r w:rsidR="00A06746">
                  <w:rPr>
                    <w:b/>
                    <w:caps/>
                    <w:szCs w:val="20"/>
                  </w:rPr>
                  <w:t xml:space="preserve">APPLICATION OF SKYLINE DRIVE LANDOWNERS ASSOCIATION </w:t>
                </w:r>
                <w:r w:rsidR="001C3D37">
                  <w:rPr>
                    <w:b/>
                    <w:caps/>
                    <w:szCs w:val="20"/>
                  </w:rPr>
                  <w:t xml:space="preserve">WATER SYSTEM </w:t>
                </w:r>
                <w:r w:rsidR="00A06746">
                  <w:rPr>
                    <w:b/>
                    <w:caps/>
                    <w:szCs w:val="20"/>
                  </w:rPr>
                  <w:t xml:space="preserve">AND JOHNSON COUNTY SPECIAL UTILITY DISTRICT FOR SALE, TRANSFER OR MERGER OF FACILITIES AND </w:t>
                </w:r>
                <w:r w:rsidR="001C3D37">
                  <w:rPr>
                    <w:b/>
                    <w:caps/>
                    <w:szCs w:val="20"/>
                  </w:rPr>
                  <w:t xml:space="preserve">TO AMEND JOHNSON COUNTY SPECIAL UTILITY DISTRICT’S WATER </w:t>
                </w:r>
                <w:r w:rsidR="00A06746">
                  <w:rPr>
                    <w:b/>
                    <w:caps/>
                    <w:szCs w:val="20"/>
                  </w:rPr>
                  <w:t xml:space="preserve">CERTIFICATE </w:t>
                </w:r>
                <w:r w:rsidR="001C3D37">
                  <w:rPr>
                    <w:b/>
                    <w:caps/>
                    <w:szCs w:val="20"/>
                  </w:rPr>
                  <w:t>OF CONVENIENCE AND NECESSITY IN</w:t>
                </w:r>
                <w:r w:rsidR="00A06746">
                  <w:rPr>
                    <w:b/>
                    <w:caps/>
                    <w:szCs w:val="20"/>
                  </w:rPr>
                  <w:t xml:space="preserve"> JOHNSON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53E76B1C" w14:textId="77777777" w:rsidR="00A06746" w:rsidRDefault="00A067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811BFC2" w14:textId="77777777" w:rsidR="00A06746" w:rsidRDefault="00A067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B99C0D1" w14:textId="77777777" w:rsidR="00A06746" w:rsidRDefault="00A067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5382515" w14:textId="77777777" w:rsidR="00A06746" w:rsidRDefault="00A067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AF54FD" w14:textId="77777777" w:rsidR="00A06746" w:rsidRDefault="00A067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9FC5718" w14:textId="77777777" w:rsidR="00A06746" w:rsidRDefault="00A067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1972950" w14:textId="77777777" w:rsidR="001C3D37" w:rsidRDefault="001C3D37" w:rsidP="001C3D37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F18BD7A" w14:textId="77777777" w:rsidR="001C3D37" w:rsidRDefault="001C3D37" w:rsidP="001C3D37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29BBDF" w14:textId="77777777" w:rsidR="001C3D37" w:rsidRDefault="001C3D37" w:rsidP="001C3D37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6757E78" w14:textId="10A63400" w:rsidR="00DA790F" w:rsidRPr="008647EB" w:rsidRDefault="00A067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481B65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F3CB4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6E808D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AE24CAE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6A48262" w14:textId="6F269EDD" w:rsidR="00DA790F" w:rsidRDefault="00A42A96" w:rsidP="00CF3087">
      <w:pPr>
        <w:pStyle w:val="CaseCaption"/>
        <w:spacing w:after="0"/>
      </w:pPr>
      <w:r w:rsidRPr="00A42A96">
        <w:t xml:space="preserve">COMMISSION STAFF’S </w:t>
      </w:r>
      <w:r w:rsidR="00B93228">
        <w:t>REQUEST FOR AN EXTENSION</w:t>
      </w:r>
    </w:p>
    <w:p w14:paraId="37A96671" w14:textId="78CBD517" w:rsidR="00B93228" w:rsidRDefault="00B93228" w:rsidP="00B93228">
      <w:pPr>
        <w:pStyle w:val="Paragraph"/>
        <w:ind w:firstLine="0"/>
      </w:pPr>
    </w:p>
    <w:p w14:paraId="3AF45128" w14:textId="42497669" w:rsidR="00CD5FCB" w:rsidRPr="00CD5FCB" w:rsidRDefault="00B93228" w:rsidP="0054238D">
      <w:pPr>
        <w:pStyle w:val="Heading1"/>
        <w:tabs>
          <w:tab w:val="clear" w:pos="1080"/>
          <w:tab w:val="clear" w:pos="1440"/>
        </w:tabs>
        <w:spacing w:before="0" w:after="0" w:line="360" w:lineRule="auto"/>
        <w:ind w:left="0" w:right="0" w:firstLine="0"/>
      </w:pPr>
      <w:r>
        <w:t>INTRODUCTION</w:t>
      </w:r>
    </w:p>
    <w:p w14:paraId="302AB4E8" w14:textId="394DAF9B" w:rsidR="00A42A96" w:rsidRDefault="00A42A96" w:rsidP="00CD5FCB">
      <w:pPr>
        <w:spacing w:after="0"/>
        <w:rPr>
          <w:iCs/>
        </w:rPr>
      </w:pPr>
      <w:r w:rsidRPr="004606C4">
        <w:rPr>
          <w:iCs/>
        </w:rPr>
        <w:t xml:space="preserve">On </w:t>
      </w:r>
      <w:r w:rsidR="00A06746">
        <w:rPr>
          <w:iCs/>
        </w:rPr>
        <w:t>August 1, 2022</w:t>
      </w:r>
      <w:r w:rsidRPr="004606C4">
        <w:rPr>
          <w:iCs/>
        </w:rPr>
        <w:t xml:space="preserve">, </w:t>
      </w:r>
      <w:r w:rsidR="00A06746" w:rsidRPr="00A06746">
        <w:rPr>
          <w:iCs/>
        </w:rPr>
        <w:t>Skyline Drive Landowners Association</w:t>
      </w:r>
      <w:r w:rsidRPr="004606C4">
        <w:rPr>
          <w:iCs/>
        </w:rPr>
        <w:t xml:space="preserve"> </w:t>
      </w:r>
      <w:r w:rsidR="00177FC6">
        <w:rPr>
          <w:iCs/>
        </w:rPr>
        <w:t xml:space="preserve">Water System </w:t>
      </w:r>
      <w:r w:rsidRPr="004606C4">
        <w:rPr>
          <w:iCs/>
        </w:rPr>
        <w:t>(</w:t>
      </w:r>
      <w:r w:rsidR="00CD5FCB">
        <w:rPr>
          <w:iCs/>
        </w:rPr>
        <w:t>SDLA</w:t>
      </w:r>
      <w:r w:rsidRPr="004606C4">
        <w:rPr>
          <w:iCs/>
        </w:rPr>
        <w:t xml:space="preserve">) and </w:t>
      </w:r>
      <w:r w:rsidR="00A06746" w:rsidRPr="00A06746">
        <w:rPr>
          <w:iCs/>
        </w:rPr>
        <w:t xml:space="preserve">Johnson County Special Utility District </w:t>
      </w:r>
      <w:r w:rsidRPr="004606C4">
        <w:rPr>
          <w:iCs/>
        </w:rPr>
        <w:t>(</w:t>
      </w:r>
      <w:r w:rsidR="00A06746">
        <w:rPr>
          <w:iCs/>
        </w:rPr>
        <w:t>Johnson County SUD</w:t>
      </w:r>
      <w:r w:rsidRPr="004606C4">
        <w:rPr>
          <w:iCs/>
        </w:rPr>
        <w:t xml:space="preserve">) (collectively, Applicants) filed an application for approval of the sale, transfer, or merger </w:t>
      </w:r>
      <w:r w:rsidR="00CD5FCB">
        <w:rPr>
          <w:iCs/>
        </w:rPr>
        <w:t xml:space="preserve">(STM) </w:t>
      </w:r>
      <w:r w:rsidRPr="004606C4">
        <w:rPr>
          <w:iCs/>
        </w:rPr>
        <w:t xml:space="preserve">of facilities and certificate rights in </w:t>
      </w:r>
      <w:r w:rsidR="00A06746">
        <w:rPr>
          <w:iCs/>
        </w:rPr>
        <w:t>Johnson</w:t>
      </w:r>
      <w:r w:rsidRPr="004606C4">
        <w:rPr>
          <w:iCs/>
        </w:rPr>
        <w:t xml:space="preserve"> </w:t>
      </w:r>
      <w:r w:rsidRPr="00A06746">
        <w:rPr>
          <w:iCs/>
        </w:rPr>
        <w:t>County.</w:t>
      </w:r>
      <w:r w:rsidRPr="004606C4">
        <w:rPr>
          <w:iCs/>
        </w:rPr>
        <w:t xml:space="preserve"> </w:t>
      </w:r>
      <w:bookmarkStart w:id="3" w:name="_Hlk51227193"/>
      <w:r w:rsidR="00A06746" w:rsidRPr="00A06746">
        <w:rPr>
          <w:bCs/>
          <w:szCs w:val="20"/>
        </w:rPr>
        <w:t xml:space="preserve">Specifically, </w:t>
      </w:r>
      <w:r w:rsidR="00A06746" w:rsidRPr="00A06746">
        <w:rPr>
          <w:szCs w:val="20"/>
        </w:rPr>
        <w:t>Johnson County SUD</w:t>
      </w:r>
      <w:r w:rsidR="00A06746" w:rsidRPr="00A06746">
        <w:rPr>
          <w:bCs/>
          <w:szCs w:val="20"/>
        </w:rPr>
        <w:t>, Certificate of Convenience and Necessity (CCN) No.</w:t>
      </w:r>
      <w:r w:rsidR="00FA15F4">
        <w:rPr>
          <w:bCs/>
          <w:szCs w:val="20"/>
        </w:rPr>
        <w:t> </w:t>
      </w:r>
      <w:r w:rsidR="00A06746" w:rsidRPr="00A06746">
        <w:rPr>
          <w:szCs w:val="20"/>
        </w:rPr>
        <w:t xml:space="preserve">10081, </w:t>
      </w:r>
      <w:r w:rsidR="00A06746" w:rsidRPr="00A06746">
        <w:rPr>
          <w:bCs/>
          <w:szCs w:val="20"/>
        </w:rPr>
        <w:t xml:space="preserve">seeks approval to acquire facilities and to transfer </w:t>
      </w:r>
      <w:r w:rsidR="00A06746" w:rsidRPr="00A06746">
        <w:rPr>
          <w:szCs w:val="20"/>
        </w:rPr>
        <w:t>all</w:t>
      </w:r>
      <w:r w:rsidR="00A06746" w:rsidRPr="00A06746">
        <w:rPr>
          <w:bCs/>
          <w:szCs w:val="20"/>
        </w:rPr>
        <w:t xml:space="preserve"> of the </w:t>
      </w:r>
      <w:bookmarkStart w:id="4" w:name="_Hlk98141720"/>
      <w:r w:rsidR="00A06746" w:rsidRPr="00A06746">
        <w:rPr>
          <w:szCs w:val="20"/>
        </w:rPr>
        <w:t>water</w:t>
      </w:r>
      <w:bookmarkEnd w:id="4"/>
      <w:r w:rsidR="00A06746" w:rsidRPr="00A06746">
        <w:rPr>
          <w:bCs/>
          <w:szCs w:val="20"/>
        </w:rPr>
        <w:t xml:space="preserve"> service area from </w:t>
      </w:r>
      <w:r w:rsidR="00CD5FCB">
        <w:rPr>
          <w:szCs w:val="20"/>
        </w:rPr>
        <w:t>SDLA</w:t>
      </w:r>
      <w:r w:rsidR="00A06746" w:rsidRPr="00A06746">
        <w:rPr>
          <w:szCs w:val="20"/>
        </w:rPr>
        <w:t xml:space="preserve"> </w:t>
      </w:r>
      <w:r w:rsidR="00A06746" w:rsidRPr="00A06746">
        <w:rPr>
          <w:bCs/>
          <w:szCs w:val="20"/>
        </w:rPr>
        <w:t xml:space="preserve">under </w:t>
      </w:r>
      <w:r w:rsidR="00A06746" w:rsidRPr="00A06746">
        <w:rPr>
          <w:szCs w:val="20"/>
        </w:rPr>
        <w:t>water CCN No. 12479</w:t>
      </w:r>
      <w:bookmarkStart w:id="5" w:name="_Hlk63330499"/>
      <w:bookmarkStart w:id="6" w:name="_Hlk63326489"/>
      <w:r w:rsidR="00A06746" w:rsidRPr="00A06746">
        <w:rPr>
          <w:szCs w:val="20"/>
        </w:rPr>
        <w:t>.</w:t>
      </w:r>
      <w:r w:rsidR="00A06746" w:rsidRPr="00A06746">
        <w:rPr>
          <w:bCs/>
          <w:szCs w:val="20"/>
        </w:rPr>
        <w:t xml:space="preserve"> </w:t>
      </w:r>
      <w:bookmarkStart w:id="7" w:name="_Hlk125122493"/>
      <w:bookmarkEnd w:id="5"/>
      <w:bookmarkEnd w:id="3"/>
      <w:bookmarkEnd w:id="6"/>
      <w:r w:rsidR="00CD5FCB">
        <w:rPr>
          <w:iCs/>
        </w:rPr>
        <w:t xml:space="preserve">On December 19, 2022, the Applicants filed an amended application, in which Johnson County SUD also seeks approval to amend its CCN for uncertificated service area separate from the </w:t>
      </w:r>
      <w:r w:rsidR="003415F8">
        <w:rPr>
          <w:iCs/>
        </w:rPr>
        <w:t>area to be transferred in the STM.</w:t>
      </w:r>
      <w:bookmarkEnd w:id="7"/>
      <w:r w:rsidR="003415F8">
        <w:rPr>
          <w:iCs/>
        </w:rPr>
        <w:t xml:space="preserve"> </w:t>
      </w:r>
    </w:p>
    <w:p w14:paraId="716AF0CF" w14:textId="1A7F7E48" w:rsidR="00F54DF7" w:rsidRDefault="00F54DF7" w:rsidP="00CD5FCB">
      <w:pPr>
        <w:pStyle w:val="Paragraph"/>
      </w:pPr>
      <w:r>
        <w:rPr>
          <w:iCs/>
        </w:rPr>
        <w:t xml:space="preserve">On </w:t>
      </w:r>
      <w:r w:rsidR="00B306D8">
        <w:rPr>
          <w:iCs/>
        </w:rPr>
        <w:t>March 7,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B306D8">
        <w:rPr>
          <w:iCs/>
        </w:rPr>
        <w:t>5</w:t>
      </w:r>
      <w:r>
        <w:rPr>
          <w:iCs/>
        </w:rPr>
        <w:t>,</w:t>
      </w:r>
      <w:r w:rsidRPr="00D94E7F">
        <w:t xml:space="preserve"> </w:t>
      </w:r>
      <w:r w:rsidR="003415F8">
        <w:t xml:space="preserve">establishing a deadline of </w:t>
      </w:r>
      <w:r w:rsidR="00B306D8">
        <w:t>April 7, 2023</w:t>
      </w:r>
      <w:r w:rsidR="003415F8">
        <w:t xml:space="preserve"> for </w:t>
      </w:r>
      <w:r>
        <w:t xml:space="preserve">the Staff (Staff) of the Public Utility Commission of Texas (Commission) to </w:t>
      </w:r>
      <w:r w:rsidR="00B306D8">
        <w:t xml:space="preserve">request a hearing or </w:t>
      </w:r>
      <w:r w:rsidR="00A06746" w:rsidRPr="00A06746">
        <w:t xml:space="preserve">file a recommendation </w:t>
      </w:r>
      <w:r w:rsidR="003415F8">
        <w:t xml:space="preserve">on </w:t>
      </w:r>
      <w:r w:rsidR="00B306D8">
        <w:t>approval of the sale and the CCN amendment</w:t>
      </w:r>
      <w:r>
        <w:t>. Therefore, this pleading is timely filed.</w:t>
      </w:r>
    </w:p>
    <w:p w14:paraId="7D7AF856" w14:textId="77777777" w:rsidR="00CD5FCB" w:rsidRPr="004B6D44" w:rsidRDefault="00CD5FCB" w:rsidP="00CD5FCB">
      <w:pPr>
        <w:pStyle w:val="Paragraph"/>
        <w:rPr>
          <w:iCs/>
        </w:rPr>
      </w:pPr>
    </w:p>
    <w:p w14:paraId="2EA52ECF" w14:textId="19AE9E4C" w:rsidR="00A42A96" w:rsidRDefault="00B93228" w:rsidP="00CD5FCB">
      <w:pPr>
        <w:pStyle w:val="Heading1"/>
        <w:tabs>
          <w:tab w:val="clear" w:pos="1080"/>
          <w:tab w:val="clear" w:pos="1440"/>
        </w:tabs>
        <w:spacing w:before="0" w:after="0" w:line="360" w:lineRule="auto"/>
        <w:ind w:left="0" w:right="0" w:firstLine="0"/>
      </w:pPr>
      <w:r>
        <w:t>REQUEST FOR AN EXTENSION</w:t>
      </w:r>
    </w:p>
    <w:p w14:paraId="09F3CFE5" w14:textId="3A9B69A1" w:rsidR="00B93228" w:rsidRDefault="00B306D8" w:rsidP="00B65E16">
      <w:r>
        <w:t>Pursuant to</w:t>
      </w:r>
      <w:r w:rsidRPr="005C1C40">
        <w:t xml:space="preserve"> 16 TAC § 22.4(b), Staff may request that the time allowed for </w:t>
      </w:r>
      <w:r>
        <w:t xml:space="preserve">the </w:t>
      </w:r>
      <w:r w:rsidRPr="005C1C40">
        <w:t>filing</w:t>
      </w:r>
      <w:r>
        <w:t xml:space="preserve"> of</w:t>
      </w:r>
      <w:r w:rsidRPr="005C1C40">
        <w:t xml:space="preserve"> any documents be extended for good cause.</w:t>
      </w:r>
      <w:r>
        <w:t xml:space="preserve"> </w:t>
      </w:r>
      <w:r w:rsidR="001C3D37">
        <w:t xml:space="preserve">The attorney assigned to this docket is currently on paternity leave, and I </w:t>
      </w:r>
      <w:r w:rsidR="00B65E16">
        <w:t>will be handling this docket while he is away. To allow enough time for Staff to review all pleadings filed in this docket and to prepare a recommendation</w:t>
      </w:r>
      <w:r>
        <w:t xml:space="preserve">, Staff respectfully requests the entry of an order extending the deadline for Staff to file the above-described </w:t>
      </w:r>
      <w:r>
        <w:lastRenderedPageBreak/>
        <w:t xml:space="preserve">recommendation to </w:t>
      </w:r>
      <w:r>
        <w:t>April 17</w:t>
      </w:r>
      <w:r>
        <w:t>, 2023</w:t>
      </w:r>
      <w:r w:rsidR="001C3D37">
        <w:t xml:space="preserve"> and extending the deadline for parties to file a response to Staff’s recommendation to April 21, 2023</w:t>
      </w:r>
      <w:r>
        <w:t>.</w:t>
      </w:r>
    </w:p>
    <w:p w14:paraId="7730258B" w14:textId="77777777" w:rsidR="00B65E16" w:rsidRPr="00AB6835" w:rsidRDefault="00B65E16" w:rsidP="00B65E16"/>
    <w:p w14:paraId="6D089EFE" w14:textId="7C2E4F60" w:rsidR="00CF3087" w:rsidRDefault="00CF3087" w:rsidP="00CD5FCB">
      <w:pPr>
        <w:pStyle w:val="Heading1"/>
        <w:tabs>
          <w:tab w:val="clear" w:pos="1080"/>
          <w:tab w:val="clear" w:pos="1440"/>
        </w:tabs>
        <w:spacing w:before="0" w:after="0" w:line="360" w:lineRule="auto"/>
        <w:ind w:left="0" w:right="0" w:firstLine="0"/>
      </w:pPr>
      <w:r w:rsidRPr="005E0AD2">
        <w:t>CONCLUSION</w:t>
      </w:r>
    </w:p>
    <w:p w14:paraId="092C86BA" w14:textId="24276FCD" w:rsidR="00A42A96" w:rsidRDefault="00B306D8" w:rsidP="00FE49EC">
      <w:pPr>
        <w:spacing w:after="0"/>
      </w:pPr>
      <w:r w:rsidRPr="005C1C40">
        <w:t>Staff respectfully requests the entry of an order extending Staff’s deadline to</w:t>
      </w:r>
      <w:r w:rsidR="001C3D37">
        <w:t xml:space="preserve"> file its recommendation to</w:t>
      </w:r>
      <w:r w:rsidRPr="005C1C40">
        <w:t xml:space="preserve"> </w:t>
      </w:r>
      <w:r>
        <w:t>April 17</w:t>
      </w:r>
      <w:r>
        <w:t>, 2023</w:t>
      </w:r>
      <w:r w:rsidR="001C3D37">
        <w:t xml:space="preserve"> and extending the deadline for parties to file a response to Staff’s recommendation to April 21, 2023</w:t>
      </w:r>
      <w:r w:rsidRPr="00965974">
        <w:t>.</w:t>
      </w:r>
    </w:p>
    <w:p w14:paraId="5DED7AF8" w14:textId="77777777" w:rsidR="00B93228" w:rsidRPr="00BA24B6" w:rsidRDefault="00B93228" w:rsidP="00B93228">
      <w:pPr>
        <w:pageBreakBefore/>
        <w:tabs>
          <w:tab w:val="left" w:pos="4320"/>
        </w:tabs>
        <w:spacing w:line="480" w:lineRule="auto"/>
        <w:ind w:firstLine="0"/>
      </w:pPr>
      <w:bookmarkStart w:id="8" w:name="_Hlk78376955"/>
      <w:r w:rsidRPr="00BA24B6">
        <w:lastRenderedPageBreak/>
        <w:t xml:space="preserve">Dated: </w:t>
      </w:r>
      <w:r w:rsidRPr="00BA24B6">
        <w:fldChar w:fldCharType="begin"/>
      </w:r>
      <w:r w:rsidRPr="00BA24B6">
        <w:instrText xml:space="preserve"> DATE \@ "MMMM d, yyyy" </w:instrText>
      </w:r>
      <w:r w:rsidRPr="00BA24B6">
        <w:fldChar w:fldCharType="separate"/>
      </w:r>
      <w:r>
        <w:rPr>
          <w:noProof/>
        </w:rPr>
        <w:t>April 10, 2023</w:t>
      </w:r>
      <w:r w:rsidRPr="00BA24B6">
        <w:fldChar w:fldCharType="end"/>
      </w:r>
      <w:r w:rsidRPr="00BA24B6">
        <w:tab/>
      </w:r>
    </w:p>
    <w:p w14:paraId="7A93697C" w14:textId="77777777" w:rsidR="00B93228" w:rsidRPr="00EA5AB7" w:rsidRDefault="00B93228" w:rsidP="00B93228">
      <w:pPr>
        <w:spacing w:after="0" w:line="240" w:lineRule="auto"/>
        <w:ind w:left="4320" w:firstLine="0"/>
        <w:contextualSpacing/>
        <w:rPr>
          <w:bCs/>
        </w:rPr>
      </w:pPr>
      <w:r>
        <w:rPr>
          <w:bCs/>
        </w:rPr>
        <w:t>Respectfully submitted,</w:t>
      </w:r>
    </w:p>
    <w:p w14:paraId="0442C1BF" w14:textId="77777777" w:rsidR="00B93228" w:rsidRDefault="00B93228" w:rsidP="00B93228">
      <w:pPr>
        <w:spacing w:after="0" w:line="240" w:lineRule="auto"/>
        <w:ind w:left="4320" w:firstLine="0"/>
        <w:contextualSpacing/>
        <w:rPr>
          <w:b/>
        </w:rPr>
      </w:pPr>
    </w:p>
    <w:p w14:paraId="100F6E11" w14:textId="77777777" w:rsidR="00B93228" w:rsidRPr="00BA24B6" w:rsidRDefault="00B93228" w:rsidP="00B93228">
      <w:pPr>
        <w:spacing w:after="0" w:line="240" w:lineRule="auto"/>
        <w:ind w:left="4320" w:firstLine="0"/>
        <w:contextualSpacing/>
        <w:rPr>
          <w:b/>
        </w:rPr>
      </w:pPr>
      <w:r w:rsidRPr="00BA24B6">
        <w:rPr>
          <w:b/>
        </w:rPr>
        <w:t>PUBLIC UTILITY COMMISSION OF TEXAS LEGAL DIVISION</w:t>
      </w:r>
    </w:p>
    <w:p w14:paraId="3AFE4610" w14:textId="77777777" w:rsidR="00B93228" w:rsidRPr="00BA24B6" w:rsidRDefault="00B93228" w:rsidP="00B93228">
      <w:pPr>
        <w:spacing w:after="0" w:line="240" w:lineRule="auto"/>
        <w:ind w:left="3600" w:firstLine="0"/>
        <w:rPr>
          <w:szCs w:val="20"/>
        </w:rPr>
      </w:pPr>
    </w:p>
    <w:p w14:paraId="47D29D04" w14:textId="77777777" w:rsidR="00B93228" w:rsidRDefault="00B93228" w:rsidP="00B93228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75DE8E0C" w14:textId="77777777" w:rsidR="00B93228" w:rsidRPr="00BA24B6" w:rsidRDefault="00B93228" w:rsidP="00B93228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 xml:space="preserve">Interim </w:t>
      </w:r>
      <w:r w:rsidRPr="00BA24B6">
        <w:rPr>
          <w:szCs w:val="20"/>
        </w:rPr>
        <w:t xml:space="preserve">Division Director </w:t>
      </w:r>
    </w:p>
    <w:p w14:paraId="75FC5C44" w14:textId="77777777" w:rsidR="00B93228" w:rsidRPr="00BA24B6" w:rsidRDefault="00B93228" w:rsidP="00B93228">
      <w:pPr>
        <w:spacing w:after="0" w:line="240" w:lineRule="auto"/>
        <w:ind w:firstLine="0"/>
        <w:rPr>
          <w:szCs w:val="20"/>
        </w:rPr>
      </w:pPr>
    </w:p>
    <w:p w14:paraId="6D6C8AEC" w14:textId="4FAD0839" w:rsidR="00B93228" w:rsidRPr="00BA24B6" w:rsidRDefault="00B93228" w:rsidP="00B93228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Sneha Patel</w:t>
      </w:r>
    </w:p>
    <w:p w14:paraId="781A6110" w14:textId="77777777" w:rsidR="00B93228" w:rsidRPr="00BA24B6" w:rsidRDefault="00B93228" w:rsidP="00B93228">
      <w:pPr>
        <w:spacing w:after="0" w:line="240" w:lineRule="auto"/>
        <w:ind w:left="4320" w:firstLine="0"/>
        <w:rPr>
          <w:szCs w:val="20"/>
        </w:rPr>
      </w:pPr>
      <w:r w:rsidRPr="00BA24B6">
        <w:rPr>
          <w:szCs w:val="20"/>
        </w:rPr>
        <w:t>Managing Attorney</w:t>
      </w:r>
    </w:p>
    <w:p w14:paraId="270AA138" w14:textId="77777777" w:rsidR="00B93228" w:rsidRPr="00BA24B6" w:rsidRDefault="00B93228" w:rsidP="00B93228">
      <w:pPr>
        <w:spacing w:after="0" w:line="240" w:lineRule="auto"/>
        <w:ind w:firstLine="0"/>
        <w:jc w:val="left"/>
        <w:rPr>
          <w:szCs w:val="20"/>
        </w:rPr>
      </w:pPr>
    </w:p>
    <w:p w14:paraId="5DD7A54D" w14:textId="77777777" w:rsidR="00B93228" w:rsidRPr="00BA24B6" w:rsidRDefault="00B93228" w:rsidP="00B93228">
      <w:pPr>
        <w:spacing w:after="0" w:line="240" w:lineRule="auto"/>
        <w:ind w:firstLine="0"/>
        <w:rPr>
          <w:szCs w:val="20"/>
        </w:rPr>
      </w:pPr>
    </w:p>
    <w:bookmarkEnd w:id="8"/>
    <w:p w14:paraId="34ED7183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u w:val="single"/>
        </w:rPr>
        <w:t xml:space="preserve">/s/ </w:t>
      </w:r>
      <w:r w:rsidRPr="00420CBA">
        <w:rPr>
          <w:i/>
          <w:iCs/>
          <w:u w:val="single"/>
        </w:rPr>
        <w:t>Kelsey Daugherty</w:t>
      </w:r>
      <w:r w:rsidRPr="00420CBA">
        <w:rPr>
          <w:i/>
          <w:iCs/>
          <w:u w:val="single"/>
        </w:rPr>
        <w:tab/>
      </w:r>
      <w:r w:rsidRPr="003443CE">
        <w:rPr>
          <w:u w:val="single"/>
        </w:rPr>
        <w:tab/>
      </w:r>
      <w:r w:rsidRPr="003443CE">
        <w:rPr>
          <w:snapToGrid w:val="0"/>
          <w:szCs w:val="20"/>
        </w:rPr>
        <w:t xml:space="preserve"> </w:t>
      </w:r>
    </w:p>
    <w:p w14:paraId="14286FB5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>
        <w:rPr>
          <w:snapToGrid w:val="0"/>
          <w:szCs w:val="20"/>
        </w:rPr>
        <w:t>Kelsey Daugherty</w:t>
      </w:r>
    </w:p>
    <w:p w14:paraId="6E52204F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snapToGrid w:val="0"/>
          <w:szCs w:val="20"/>
        </w:rPr>
        <w:t xml:space="preserve">State Bar No. </w:t>
      </w:r>
      <w:r w:rsidRPr="003443CE">
        <w:rPr>
          <w:szCs w:val="20"/>
        </w:rPr>
        <w:t>241</w:t>
      </w:r>
      <w:r>
        <w:rPr>
          <w:szCs w:val="20"/>
        </w:rPr>
        <w:t>25054</w:t>
      </w:r>
    </w:p>
    <w:p w14:paraId="5FAE6152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snapToGrid w:val="0"/>
          <w:szCs w:val="20"/>
        </w:rPr>
        <w:t>1701 N. Congress Ave.</w:t>
      </w:r>
    </w:p>
    <w:p w14:paraId="3FD872E9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snapToGrid w:val="0"/>
          <w:szCs w:val="20"/>
        </w:rPr>
        <w:t>P.O. Box 13326</w:t>
      </w:r>
    </w:p>
    <w:p w14:paraId="6DBD329A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snapToGrid w:val="0"/>
          <w:szCs w:val="20"/>
        </w:rPr>
        <w:t>Austin, Texas 78711-3326</w:t>
      </w:r>
    </w:p>
    <w:p w14:paraId="0E4B359C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snapToGrid w:val="0"/>
          <w:szCs w:val="20"/>
        </w:rPr>
        <w:t>(512) 936-7</w:t>
      </w:r>
      <w:r>
        <w:rPr>
          <w:snapToGrid w:val="0"/>
          <w:szCs w:val="20"/>
        </w:rPr>
        <w:t>255</w:t>
      </w:r>
    </w:p>
    <w:p w14:paraId="7654584B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snapToGrid w:val="0"/>
          <w:szCs w:val="20"/>
        </w:rPr>
        <w:t>(512) 936-7268 (Fax)</w:t>
      </w:r>
    </w:p>
    <w:p w14:paraId="1CCC1F0C" w14:textId="77777777" w:rsidR="00B93228" w:rsidRPr="003443CE" w:rsidRDefault="00B93228" w:rsidP="00B93228">
      <w:pPr>
        <w:keepNext/>
        <w:spacing w:after="0" w:line="240" w:lineRule="auto"/>
        <w:ind w:left="2250" w:firstLine="0"/>
        <w:jc w:val="center"/>
        <w:rPr>
          <w:szCs w:val="20"/>
        </w:rPr>
      </w:pPr>
      <w:r>
        <w:t xml:space="preserve">     Kelsey</w:t>
      </w:r>
      <w:r w:rsidRPr="003443CE">
        <w:t>.</w:t>
      </w:r>
      <w:r>
        <w:t>Daugherty</w:t>
      </w:r>
      <w:r w:rsidRPr="003443CE">
        <w:t>@puc.texas.gov</w:t>
      </w:r>
      <w:r w:rsidRPr="003443CE">
        <w:rPr>
          <w:szCs w:val="20"/>
        </w:rPr>
        <w:t xml:space="preserve"> </w:t>
      </w:r>
    </w:p>
    <w:p w14:paraId="5DCFD51E" w14:textId="77777777" w:rsidR="00B93228" w:rsidRPr="008647EB" w:rsidRDefault="00B93228" w:rsidP="00B93228">
      <w:pPr>
        <w:tabs>
          <w:tab w:val="left" w:pos="4230"/>
        </w:tabs>
        <w:spacing w:after="0"/>
        <w:ind w:firstLine="0"/>
        <w:jc w:val="left"/>
        <w:rPr>
          <w:szCs w:val="20"/>
        </w:rPr>
      </w:pPr>
    </w:p>
    <w:p w14:paraId="092FBDDD" w14:textId="77777777" w:rsidR="00B93228" w:rsidRPr="008647EB" w:rsidRDefault="00B93228" w:rsidP="00B93228">
      <w:pPr>
        <w:spacing w:after="0"/>
        <w:ind w:firstLine="0"/>
        <w:jc w:val="center"/>
        <w:rPr>
          <w:b/>
        </w:rPr>
      </w:pPr>
    </w:p>
    <w:p w14:paraId="07937239" w14:textId="77777777" w:rsidR="00B93228" w:rsidRPr="008647EB" w:rsidRDefault="00B93228" w:rsidP="00B93228">
      <w:pPr>
        <w:spacing w:after="0"/>
        <w:ind w:firstLine="0"/>
        <w:jc w:val="center"/>
        <w:rPr>
          <w:b/>
        </w:rPr>
      </w:pPr>
    </w:p>
    <w:p w14:paraId="3E91AB41" w14:textId="77777777" w:rsidR="00B93228" w:rsidRPr="008647EB" w:rsidRDefault="00B93228" w:rsidP="00B93228">
      <w:pPr>
        <w:spacing w:after="0"/>
        <w:ind w:firstLine="0"/>
        <w:jc w:val="center"/>
        <w:rPr>
          <w:b/>
        </w:rPr>
      </w:pPr>
    </w:p>
    <w:p w14:paraId="7563BF71" w14:textId="69AB4A9A" w:rsidR="00B93228" w:rsidRPr="008647EB" w:rsidRDefault="00B93228" w:rsidP="00B93228">
      <w:pPr>
        <w:spacing w:after="0" w:line="240" w:lineRule="auto"/>
        <w:ind w:firstLine="0"/>
        <w:jc w:val="center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>
        <w:rPr>
          <w:b/>
          <w:caps/>
        </w:rPr>
        <w:t>3922</w:t>
      </w:r>
      <w:r w:rsidRPr="008647EB">
        <w:rPr>
          <w:b/>
          <w:caps/>
        </w:rPr>
        <w:t xml:space="preserve"> </w:t>
      </w:r>
    </w:p>
    <w:p w14:paraId="0EB4424C" w14:textId="77777777" w:rsidR="00B93228" w:rsidRPr="008647EB" w:rsidRDefault="00B93228" w:rsidP="00B93228">
      <w:pPr>
        <w:spacing w:after="0"/>
        <w:ind w:firstLine="0"/>
        <w:jc w:val="center"/>
        <w:rPr>
          <w:b/>
        </w:rPr>
      </w:pPr>
    </w:p>
    <w:p w14:paraId="346014FB" w14:textId="77777777" w:rsidR="00B93228" w:rsidRPr="008647EB" w:rsidRDefault="00B93228" w:rsidP="00B93228">
      <w:pPr>
        <w:spacing w:after="0"/>
        <w:ind w:firstLine="0"/>
        <w:jc w:val="center"/>
        <w:rPr>
          <w:b/>
        </w:rPr>
      </w:pPr>
      <w:r w:rsidRPr="008647EB">
        <w:rPr>
          <w:b/>
        </w:rPr>
        <w:t>CERTIFICATE OF SERVICE</w:t>
      </w:r>
    </w:p>
    <w:p w14:paraId="6511C3F0" w14:textId="77777777" w:rsidR="00B93228" w:rsidRPr="00893EAC" w:rsidRDefault="00B93228" w:rsidP="00B93228">
      <w:pPr>
        <w:spacing w:after="0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>
        <w:rPr>
          <w:noProof/>
        </w:rPr>
        <w:t>April 10, 2023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7596B775" w14:textId="77777777" w:rsidR="00B93228" w:rsidRPr="008647EB" w:rsidRDefault="00B93228" w:rsidP="00B93228">
      <w:pPr>
        <w:spacing w:after="0"/>
      </w:pPr>
    </w:p>
    <w:p w14:paraId="32090B93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 w:rsidRPr="003443CE">
        <w:rPr>
          <w:u w:val="single"/>
        </w:rPr>
        <w:t xml:space="preserve">/s/ </w:t>
      </w:r>
      <w:r w:rsidRPr="00420CBA">
        <w:rPr>
          <w:i/>
          <w:iCs/>
          <w:u w:val="single"/>
        </w:rPr>
        <w:t>Kelsey Daugherty</w:t>
      </w:r>
      <w:r w:rsidRPr="003443CE">
        <w:rPr>
          <w:u w:val="single"/>
        </w:rPr>
        <w:tab/>
      </w:r>
      <w:r w:rsidRPr="003443CE">
        <w:rPr>
          <w:u w:val="single"/>
        </w:rPr>
        <w:tab/>
      </w:r>
      <w:r w:rsidRPr="003443CE">
        <w:rPr>
          <w:snapToGrid w:val="0"/>
          <w:szCs w:val="20"/>
        </w:rPr>
        <w:t xml:space="preserve"> </w:t>
      </w:r>
    </w:p>
    <w:p w14:paraId="200DDAD9" w14:textId="77777777" w:rsidR="00B93228" w:rsidRPr="003443CE" w:rsidRDefault="00B93228" w:rsidP="00B93228">
      <w:pPr>
        <w:keepNext/>
        <w:spacing w:after="0" w:line="240" w:lineRule="auto"/>
        <w:ind w:left="4320" w:firstLine="0"/>
        <w:rPr>
          <w:snapToGrid w:val="0"/>
          <w:szCs w:val="20"/>
        </w:rPr>
      </w:pPr>
      <w:r>
        <w:rPr>
          <w:snapToGrid w:val="0"/>
          <w:szCs w:val="20"/>
        </w:rPr>
        <w:t>Kelsey Daugherty</w:t>
      </w:r>
    </w:p>
    <w:p w14:paraId="4E918582" w14:textId="77777777" w:rsidR="00B93228" w:rsidRPr="00893EAC" w:rsidRDefault="00B93228" w:rsidP="00B93228">
      <w:pPr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p w14:paraId="0094B19A" w14:textId="77777777" w:rsidR="00DA790F" w:rsidRPr="00893EAC" w:rsidRDefault="00DA790F" w:rsidP="00B93228">
      <w:pPr>
        <w:pStyle w:val="Paragraph"/>
        <w:keepNext/>
        <w:ind w:firstLine="0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187D" w14:textId="77777777" w:rsidR="00A06746" w:rsidRDefault="00A06746">
      <w:pPr>
        <w:spacing w:after="0" w:line="240" w:lineRule="auto"/>
      </w:pPr>
      <w:r>
        <w:separator/>
      </w:r>
    </w:p>
  </w:endnote>
  <w:endnote w:type="continuationSeparator" w:id="0">
    <w:p w14:paraId="3F8208C7" w14:textId="77777777" w:rsidR="00A06746" w:rsidRDefault="00A0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355A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CA86AC" w14:textId="77777777" w:rsidR="00071BFA" w:rsidRDefault="00071BFA" w:rsidP="008016FB">
    <w:pPr>
      <w:pStyle w:val="Footer"/>
    </w:pPr>
  </w:p>
  <w:p w14:paraId="5F9D718A" w14:textId="77777777" w:rsidR="00071BFA" w:rsidRDefault="00071BFA" w:rsidP="008016FB"/>
  <w:p w14:paraId="36199B0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0ADC" w14:textId="77777777" w:rsidR="00A06746" w:rsidRDefault="00A06746">
      <w:pPr>
        <w:spacing w:after="0" w:line="240" w:lineRule="auto"/>
      </w:pPr>
      <w:r>
        <w:separator/>
      </w:r>
    </w:p>
  </w:footnote>
  <w:footnote w:type="continuationSeparator" w:id="0">
    <w:p w14:paraId="164D6499" w14:textId="77777777" w:rsidR="00A06746" w:rsidRDefault="00A06746">
      <w:pPr>
        <w:spacing w:after="0" w:line="240" w:lineRule="auto"/>
      </w:pPr>
      <w:r>
        <w:continuationSeparator/>
      </w:r>
    </w:p>
  </w:footnote>
  <w:footnote w:type="continuationNotice" w:id="1">
    <w:p w14:paraId="04E81652" w14:textId="77777777" w:rsidR="00A06746" w:rsidRDefault="00A067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2246231B" w14:textId="77777777" w:rsidR="00A42A96" w:rsidRDefault="00A42A96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77BD8977" w14:textId="77777777" w:rsidR="007706FD" w:rsidRPr="00F91049" w:rsidRDefault="007706F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17B28C20"/>
    <w:lvl w:ilvl="0" w:tplc="B9A47A74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310859902">
    <w:abstractNumId w:val="10"/>
  </w:num>
  <w:num w:numId="2" w16cid:durableId="1657298398">
    <w:abstractNumId w:val="24"/>
  </w:num>
  <w:num w:numId="3" w16cid:durableId="1817525150">
    <w:abstractNumId w:val="15"/>
  </w:num>
  <w:num w:numId="4" w16cid:durableId="188570132">
    <w:abstractNumId w:val="12"/>
  </w:num>
  <w:num w:numId="5" w16cid:durableId="797141619">
    <w:abstractNumId w:val="23"/>
  </w:num>
  <w:num w:numId="6" w16cid:durableId="369502449">
    <w:abstractNumId w:val="22"/>
  </w:num>
  <w:num w:numId="7" w16cid:durableId="2046952399">
    <w:abstractNumId w:val="16"/>
  </w:num>
  <w:num w:numId="8" w16cid:durableId="386225041">
    <w:abstractNumId w:val="17"/>
  </w:num>
  <w:num w:numId="9" w16cid:durableId="1325666877">
    <w:abstractNumId w:val="20"/>
  </w:num>
  <w:num w:numId="10" w16cid:durableId="1807624054">
    <w:abstractNumId w:val="21"/>
  </w:num>
  <w:num w:numId="11" w16cid:durableId="1171525015">
    <w:abstractNumId w:val="13"/>
  </w:num>
  <w:num w:numId="12" w16cid:durableId="1717705573">
    <w:abstractNumId w:val="19"/>
  </w:num>
  <w:num w:numId="13" w16cid:durableId="408238374">
    <w:abstractNumId w:val="9"/>
  </w:num>
  <w:num w:numId="14" w16cid:durableId="993294164">
    <w:abstractNumId w:val="7"/>
  </w:num>
  <w:num w:numId="15" w16cid:durableId="1914466914">
    <w:abstractNumId w:val="6"/>
  </w:num>
  <w:num w:numId="16" w16cid:durableId="1221865753">
    <w:abstractNumId w:val="5"/>
  </w:num>
  <w:num w:numId="17" w16cid:durableId="1737047682">
    <w:abstractNumId w:val="4"/>
  </w:num>
  <w:num w:numId="18" w16cid:durableId="1316564473">
    <w:abstractNumId w:val="8"/>
  </w:num>
  <w:num w:numId="19" w16cid:durableId="399864795">
    <w:abstractNumId w:val="3"/>
  </w:num>
  <w:num w:numId="20" w16cid:durableId="186064888">
    <w:abstractNumId w:val="2"/>
  </w:num>
  <w:num w:numId="21" w16cid:durableId="1896819350">
    <w:abstractNumId w:val="1"/>
  </w:num>
  <w:num w:numId="22" w16cid:durableId="1718626719">
    <w:abstractNumId w:val="0"/>
  </w:num>
  <w:num w:numId="23" w16cid:durableId="413405120">
    <w:abstractNumId w:val="11"/>
  </w:num>
  <w:num w:numId="24" w16cid:durableId="563293865">
    <w:abstractNumId w:val="14"/>
  </w:num>
  <w:num w:numId="25" w16cid:durableId="2108692358">
    <w:abstractNumId w:val="18"/>
  </w:num>
  <w:num w:numId="26" w16cid:durableId="1028527657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74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24A7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77FC6"/>
    <w:rsid w:val="00191CC3"/>
    <w:rsid w:val="001945AD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3D37"/>
    <w:rsid w:val="001C6A3E"/>
    <w:rsid w:val="001D0EFA"/>
    <w:rsid w:val="001D37AF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88B"/>
    <w:rsid w:val="00324F0F"/>
    <w:rsid w:val="003313F9"/>
    <w:rsid w:val="00332458"/>
    <w:rsid w:val="003346A4"/>
    <w:rsid w:val="00334DB1"/>
    <w:rsid w:val="00336ACF"/>
    <w:rsid w:val="00340539"/>
    <w:rsid w:val="0034088B"/>
    <w:rsid w:val="003415F8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1CDA"/>
    <w:rsid w:val="0051397A"/>
    <w:rsid w:val="00513C7B"/>
    <w:rsid w:val="00515B33"/>
    <w:rsid w:val="005163AD"/>
    <w:rsid w:val="00517C97"/>
    <w:rsid w:val="00520070"/>
    <w:rsid w:val="005217D6"/>
    <w:rsid w:val="005236C8"/>
    <w:rsid w:val="00524580"/>
    <w:rsid w:val="00535615"/>
    <w:rsid w:val="00535DF6"/>
    <w:rsid w:val="0054012D"/>
    <w:rsid w:val="0054238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574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564C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4BF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6075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346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2B9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6746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2A96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B6835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06D8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65E16"/>
    <w:rsid w:val="00B71A98"/>
    <w:rsid w:val="00B72EC1"/>
    <w:rsid w:val="00B801E5"/>
    <w:rsid w:val="00B8123D"/>
    <w:rsid w:val="00B825B0"/>
    <w:rsid w:val="00B8293D"/>
    <w:rsid w:val="00B82BFE"/>
    <w:rsid w:val="00B867A0"/>
    <w:rsid w:val="00B93228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5FCB"/>
    <w:rsid w:val="00CD7193"/>
    <w:rsid w:val="00CE16ED"/>
    <w:rsid w:val="00CE2ED5"/>
    <w:rsid w:val="00CE6EF2"/>
    <w:rsid w:val="00CE7B70"/>
    <w:rsid w:val="00CF0D77"/>
    <w:rsid w:val="00CF24C6"/>
    <w:rsid w:val="00CF3087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1C3F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57E0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7C0D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15F4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49EC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AB41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A42A96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FEC90F6CED843E292C4C7CA630F2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24DA4-C1C4-400A-BB31-9F611A78F320}"/>
      </w:docPartPr>
      <w:docPartBody>
        <w:p w:rsidR="003614D2" w:rsidRDefault="00905516">
          <w:pPr>
            <w:pStyle w:val="0FEC90F6CED843E292C4C7CA630F2D2F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516"/>
    <w:rsid w:val="003614D2"/>
    <w:rsid w:val="0090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5516"/>
    <w:rPr>
      <w:color w:val="808080"/>
    </w:rPr>
  </w:style>
  <w:style w:type="paragraph" w:customStyle="1" w:styleId="0FEC90F6CED843E292C4C7CA630F2D2F">
    <w:name w:val="0FEC90F6CED843E292C4C7CA630F2D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2023-04-10T18:53:00Z</dcterms:created>
  <dcterms:modified xsi:type="dcterms:W3CDTF">2023-04-10T19:16:00Z</dcterms:modified>
</cp:coreProperties>
</file>